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FEF3" w14:textId="338E6EE6" w:rsidR="00F31299" w:rsidRDefault="00E70218" w:rsidP="00F31299">
      <w:pPr>
        <w:jc w:val="center"/>
        <w:rPr>
          <w:b/>
          <w:bCs/>
          <w:sz w:val="36"/>
          <w:szCs w:val="36"/>
        </w:rPr>
      </w:pPr>
      <w:r w:rsidRPr="003F4428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0452E954" wp14:editId="7BCDE65F">
            <wp:extent cx="655715" cy="612000"/>
            <wp:effectExtent l="0" t="0" r="0" b="0"/>
            <wp:docPr id="1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1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C7D62" w14:textId="77777777" w:rsidR="001D01C9" w:rsidRDefault="00E70218" w:rsidP="00CB4EA6">
      <w:pPr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CB4EA6">
        <w:rPr>
          <w:rFonts w:ascii="Lucida Calligraphy" w:hAnsi="Lucida Calligraphy"/>
          <w:b/>
          <w:bCs/>
          <w:sz w:val="32"/>
          <w:szCs w:val="32"/>
        </w:rPr>
        <w:t>Soci</w:t>
      </w:r>
      <w:r w:rsidR="00E27301" w:rsidRPr="00CB4EA6">
        <w:rPr>
          <w:rFonts w:ascii="Lucida Calligraphy" w:hAnsi="Lucida Calligraphy"/>
          <w:b/>
          <w:bCs/>
          <w:sz w:val="32"/>
          <w:szCs w:val="32"/>
        </w:rPr>
        <w:t xml:space="preserve">été </w:t>
      </w:r>
      <w:r w:rsidR="00AE1C73" w:rsidRPr="00CB4EA6">
        <w:rPr>
          <w:rFonts w:ascii="Lucida Calligraphy" w:hAnsi="Lucida Calligraphy"/>
          <w:b/>
          <w:bCs/>
          <w:sz w:val="32"/>
          <w:szCs w:val="32"/>
        </w:rPr>
        <w:t xml:space="preserve">Jules </w:t>
      </w:r>
      <w:r w:rsidR="00E27301" w:rsidRPr="00CB4EA6">
        <w:rPr>
          <w:rFonts w:ascii="Lucida Calligraphy" w:hAnsi="Lucida Calligraphy"/>
          <w:b/>
          <w:bCs/>
          <w:sz w:val="32"/>
          <w:szCs w:val="32"/>
        </w:rPr>
        <w:t>Barbey d’</w:t>
      </w:r>
      <w:proofErr w:type="spellStart"/>
      <w:r w:rsidR="00E27301" w:rsidRPr="00CB4EA6">
        <w:rPr>
          <w:rFonts w:ascii="Lucida Calligraphy" w:hAnsi="Lucida Calligraphy"/>
          <w:b/>
          <w:bCs/>
          <w:sz w:val="32"/>
          <w:szCs w:val="32"/>
        </w:rPr>
        <w:t>Aurevilly</w:t>
      </w:r>
      <w:proofErr w:type="spellEnd"/>
    </w:p>
    <w:p w14:paraId="7452C88E" w14:textId="77777777" w:rsidR="00CB4EA6" w:rsidRPr="00CB4EA6" w:rsidRDefault="00CB4EA6" w:rsidP="00CB4EA6">
      <w:pPr>
        <w:jc w:val="center"/>
        <w:rPr>
          <w:rFonts w:eastAsia="Times New Roman" w:cs="Arial"/>
          <w:b/>
          <w:sz w:val="24"/>
          <w:szCs w:val="24"/>
          <w:shd w:val="clear" w:color="auto" w:fill="FFFFFF"/>
          <w:lang w:eastAsia="fr-FR"/>
        </w:rPr>
      </w:pPr>
      <w:r w:rsidRPr="00CB4EA6">
        <w:rPr>
          <w:rFonts w:ascii="Lucida Calligraphy" w:hAnsi="Lucida Calligraphy"/>
          <w:b/>
          <w:bCs/>
          <w:sz w:val="24"/>
          <w:szCs w:val="24"/>
        </w:rPr>
        <w:t xml:space="preserve">Et des </w:t>
      </w:r>
      <w:r w:rsidRPr="00CB4EA6">
        <w:rPr>
          <w:rFonts w:ascii="Lucida Calligraphy" w:hAnsi="Lucida Calligraphy"/>
          <w:b/>
          <w:bCs/>
          <w:sz w:val="32"/>
          <w:szCs w:val="32"/>
        </w:rPr>
        <w:t>amis du musée</w:t>
      </w:r>
    </w:p>
    <w:p w14:paraId="26E4D305" w14:textId="77777777" w:rsidR="001D01C9" w:rsidRPr="0052715C" w:rsidRDefault="0052715C" w:rsidP="00445C0B">
      <w:pPr>
        <w:spacing w:after="0" w:line="240" w:lineRule="auto"/>
        <w:ind w:left="567" w:hanging="2"/>
        <w:jc w:val="center"/>
        <w:rPr>
          <w:rFonts w:eastAsia="Times New Roman" w:cs="Arial"/>
          <w:sz w:val="32"/>
          <w:szCs w:val="32"/>
          <w:shd w:val="clear" w:color="auto" w:fill="FFFFFF"/>
          <w:lang w:eastAsia="fr-FR"/>
        </w:rPr>
      </w:pPr>
      <w:r w:rsidRPr="0052715C">
        <w:rPr>
          <w:rFonts w:eastAsia="Times New Roman" w:cs="Arial"/>
          <w:sz w:val="32"/>
          <w:szCs w:val="32"/>
          <w:shd w:val="clear" w:color="auto" w:fill="FFFFFF"/>
          <w:lang w:eastAsia="fr-FR"/>
        </w:rPr>
        <w:t>-0-</w:t>
      </w:r>
    </w:p>
    <w:p w14:paraId="33802755" w14:textId="77777777" w:rsidR="00CB4EA6" w:rsidRDefault="00CB4EA6" w:rsidP="00445C0B">
      <w:pPr>
        <w:spacing w:after="0" w:line="240" w:lineRule="auto"/>
        <w:ind w:left="567" w:hanging="2"/>
        <w:jc w:val="center"/>
        <w:rPr>
          <w:rFonts w:eastAsia="Times New Roman" w:cs="Arial"/>
          <w:b/>
          <w:sz w:val="24"/>
          <w:szCs w:val="24"/>
          <w:shd w:val="clear" w:color="auto" w:fill="FFFFFF"/>
          <w:lang w:eastAsia="fr-FR"/>
        </w:rPr>
      </w:pPr>
    </w:p>
    <w:p w14:paraId="59E7DA58" w14:textId="079B78A7" w:rsidR="00CB4EA6" w:rsidRDefault="003736CB" w:rsidP="00B41A7D">
      <w:pPr>
        <w:spacing w:after="0" w:line="240" w:lineRule="auto"/>
        <w:ind w:left="567" w:hanging="2"/>
        <w:jc w:val="both"/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</w:pPr>
      <w:r w:rsidRPr="003736CB"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 xml:space="preserve">Les </w:t>
      </w:r>
      <w:r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 xml:space="preserve">adhérentes et adhérents de la Société sont appelé(e)s à se réunir, dans la cadre de la journée aurevillienne 2021, en Assemblée générale ordinaire </w:t>
      </w:r>
      <w:r w:rsidRPr="001F168F"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 xml:space="preserve">le </w:t>
      </w:r>
      <w:r w:rsidRPr="001F168F">
        <w:rPr>
          <w:rFonts w:eastAsia="Times New Roman" w:cs="Arial"/>
          <w:b/>
          <w:sz w:val="24"/>
          <w:szCs w:val="24"/>
          <w:shd w:val="clear" w:color="auto" w:fill="FFFFFF"/>
          <w:lang w:eastAsia="fr-FR"/>
        </w:rPr>
        <w:t xml:space="preserve">samedi 04 septembre 2021 </w:t>
      </w:r>
      <w:r w:rsidRPr="001F168F"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>à partir</w:t>
      </w:r>
      <w:r w:rsidRPr="001F168F">
        <w:rPr>
          <w:rFonts w:eastAsia="Times New Roman" w:cs="Arial"/>
          <w:b/>
          <w:sz w:val="24"/>
          <w:szCs w:val="24"/>
          <w:shd w:val="clear" w:color="auto" w:fill="FFFFFF"/>
          <w:lang w:eastAsia="fr-FR"/>
        </w:rPr>
        <w:t xml:space="preserve"> </w:t>
      </w:r>
      <w:r w:rsidRPr="001F4502"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>de</w:t>
      </w:r>
      <w:r w:rsidRPr="001F168F">
        <w:rPr>
          <w:rFonts w:eastAsia="Times New Roman" w:cs="Arial"/>
          <w:b/>
          <w:sz w:val="24"/>
          <w:szCs w:val="24"/>
          <w:shd w:val="clear" w:color="auto" w:fill="FFFFFF"/>
          <w:lang w:eastAsia="fr-FR"/>
        </w:rPr>
        <w:t xml:space="preserve"> 09 h 30</w:t>
      </w:r>
      <w:r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>, en la salle des fêtes de la commune de Quettehou.</w:t>
      </w:r>
    </w:p>
    <w:p w14:paraId="13D5B793" w14:textId="08F04518" w:rsidR="003736CB" w:rsidRDefault="003736CB" w:rsidP="003736CB">
      <w:pPr>
        <w:spacing w:after="0" w:line="240" w:lineRule="auto"/>
        <w:ind w:left="567" w:hanging="2"/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</w:pPr>
    </w:p>
    <w:p w14:paraId="04975029" w14:textId="02767BEB" w:rsidR="003736CB" w:rsidRDefault="003736CB" w:rsidP="00B41A7D">
      <w:pPr>
        <w:spacing w:after="0" w:line="240" w:lineRule="auto"/>
        <w:ind w:left="567" w:hanging="2"/>
        <w:jc w:val="both"/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</w:pPr>
      <w:r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>Il leur sera rendu compte de l’activité de la Société, de la situation de ses finances</w:t>
      </w:r>
      <w:r w:rsidR="00EB083A"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 xml:space="preserve"> et donné informations et perspectives</w:t>
      </w:r>
      <w:r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>, ainsi que, le cas échéant, r</w:t>
      </w:r>
      <w:r w:rsidR="00B41A7D"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>éponse sera</w:t>
      </w:r>
      <w:r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 xml:space="preserve"> </w:t>
      </w:r>
      <w:r w:rsidR="00E45AB2"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>apportée</w:t>
      </w:r>
      <w:r w:rsidR="00B41A7D"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 xml:space="preserve"> à leurs questions.</w:t>
      </w:r>
    </w:p>
    <w:p w14:paraId="1EB78842" w14:textId="01F31CAE" w:rsidR="00B41A7D" w:rsidRDefault="00B41A7D" w:rsidP="003736CB">
      <w:pPr>
        <w:spacing w:after="0" w:line="240" w:lineRule="auto"/>
        <w:ind w:left="567" w:hanging="2"/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</w:pPr>
    </w:p>
    <w:p w14:paraId="669FE460" w14:textId="2B97BD98" w:rsidR="00B41A7D" w:rsidRPr="003736CB" w:rsidRDefault="00B41A7D" w:rsidP="00B41A7D">
      <w:pPr>
        <w:spacing w:after="0" w:line="240" w:lineRule="auto"/>
        <w:ind w:left="567" w:hanging="2"/>
        <w:jc w:val="both"/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</w:pPr>
      <w:r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>Les rapports seront soumis à un vote d’approbation et il sera procéd</w:t>
      </w:r>
      <w:r w:rsidR="001F4502"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>é</w:t>
      </w:r>
      <w:r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>, comme l’exigent les statuts, au renouvellement du tiers du conseil d’administration (</w:t>
      </w:r>
      <w:r w:rsidRPr="001F4502">
        <w:rPr>
          <w:rFonts w:eastAsia="Times New Roman" w:cs="Arial"/>
          <w:bCs/>
          <w:sz w:val="20"/>
          <w:szCs w:val="20"/>
          <w:shd w:val="clear" w:color="auto" w:fill="FFFFFF"/>
          <w:lang w:eastAsia="fr-FR"/>
        </w:rPr>
        <w:t>deux administrateurs sortants</w:t>
      </w:r>
      <w:r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 xml:space="preserve"> </w:t>
      </w:r>
      <w:r w:rsidR="001F4502"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 xml:space="preserve">– </w:t>
      </w:r>
      <w:r w:rsidR="001F4502" w:rsidRPr="001F4502">
        <w:rPr>
          <w:rFonts w:eastAsia="Times New Roman" w:cs="Arial"/>
          <w:bCs/>
          <w:sz w:val="20"/>
          <w:szCs w:val="20"/>
          <w:shd w:val="clear" w:color="auto" w:fill="FFFFFF"/>
          <w:lang w:eastAsia="fr-FR"/>
        </w:rPr>
        <w:t>M</w:t>
      </w:r>
      <w:r w:rsidR="001F4502" w:rsidRPr="001F4502">
        <w:rPr>
          <w:rFonts w:eastAsia="Times New Roman" w:cs="Arial"/>
          <w:bCs/>
          <w:sz w:val="20"/>
          <w:szCs w:val="20"/>
          <w:shd w:val="clear" w:color="auto" w:fill="FFFFFF"/>
          <w:vertAlign w:val="superscript"/>
          <w:lang w:eastAsia="fr-FR"/>
        </w:rPr>
        <w:t>me</w:t>
      </w:r>
      <w:r w:rsidR="001F4502" w:rsidRPr="001F4502">
        <w:rPr>
          <w:rFonts w:eastAsia="Times New Roman" w:cs="Arial"/>
          <w:bCs/>
          <w:sz w:val="20"/>
          <w:szCs w:val="20"/>
          <w:shd w:val="clear" w:color="auto" w:fill="FFFFFF"/>
          <w:lang w:eastAsia="fr-FR"/>
        </w:rPr>
        <w:t xml:space="preserve"> Eliane</w:t>
      </w:r>
      <w:r w:rsidR="001F4502"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 xml:space="preserve"> </w:t>
      </w:r>
      <w:r w:rsidR="001F4502" w:rsidRPr="001F4502">
        <w:rPr>
          <w:rFonts w:eastAsia="Times New Roman" w:cs="Arial"/>
          <w:b/>
          <w:sz w:val="24"/>
          <w:szCs w:val="24"/>
          <w:shd w:val="clear" w:color="auto" w:fill="FFFFFF"/>
          <w:lang w:eastAsia="fr-FR"/>
        </w:rPr>
        <w:t>Lemonnier</w:t>
      </w:r>
      <w:r w:rsidR="001F4502"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 xml:space="preserve"> </w:t>
      </w:r>
      <w:r w:rsidR="001F4502" w:rsidRPr="001F4502">
        <w:rPr>
          <w:rFonts w:eastAsia="Times New Roman" w:cs="Arial"/>
          <w:bCs/>
          <w:sz w:val="20"/>
          <w:szCs w:val="20"/>
          <w:shd w:val="clear" w:color="auto" w:fill="FFFFFF"/>
          <w:lang w:eastAsia="fr-FR"/>
        </w:rPr>
        <w:t>et M</w:t>
      </w:r>
      <w:r w:rsidRPr="001F4502">
        <w:rPr>
          <w:rFonts w:eastAsia="Times New Roman" w:cs="Arial"/>
          <w:bCs/>
          <w:sz w:val="20"/>
          <w:szCs w:val="20"/>
          <w:shd w:val="clear" w:color="auto" w:fill="FFFFFF"/>
          <w:lang w:eastAsia="fr-FR"/>
        </w:rPr>
        <w:t xml:space="preserve"> </w:t>
      </w:r>
      <w:r w:rsidR="001F4502" w:rsidRPr="001F4502">
        <w:rPr>
          <w:rFonts w:eastAsia="Times New Roman" w:cs="Arial"/>
          <w:bCs/>
          <w:sz w:val="20"/>
          <w:szCs w:val="20"/>
          <w:shd w:val="clear" w:color="auto" w:fill="FFFFFF"/>
          <w:lang w:eastAsia="fr-FR"/>
        </w:rPr>
        <w:t>Alain</w:t>
      </w:r>
      <w:r w:rsidR="001F4502"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 xml:space="preserve"> </w:t>
      </w:r>
      <w:r w:rsidR="001F4502" w:rsidRPr="001F4502">
        <w:rPr>
          <w:rFonts w:eastAsia="Times New Roman" w:cs="Arial"/>
          <w:b/>
          <w:sz w:val="24"/>
          <w:szCs w:val="24"/>
          <w:shd w:val="clear" w:color="auto" w:fill="FFFFFF"/>
          <w:lang w:eastAsia="fr-FR"/>
        </w:rPr>
        <w:t>Lefrançois</w:t>
      </w:r>
      <w:r w:rsidR="001F4502"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 xml:space="preserve"> </w:t>
      </w:r>
      <w:r w:rsidR="001F4502" w:rsidRPr="001F4502">
        <w:rPr>
          <w:rFonts w:eastAsia="Times New Roman" w:cs="Arial"/>
          <w:bCs/>
          <w:sz w:val="20"/>
          <w:szCs w:val="20"/>
          <w:shd w:val="clear" w:color="auto" w:fill="FFFFFF"/>
          <w:lang w:eastAsia="fr-FR"/>
        </w:rPr>
        <w:t>-</w:t>
      </w:r>
      <w:r w:rsidRPr="001F4502">
        <w:rPr>
          <w:rFonts w:eastAsia="Times New Roman" w:cs="Arial"/>
          <w:bCs/>
          <w:sz w:val="20"/>
          <w:szCs w:val="20"/>
          <w:shd w:val="clear" w:color="auto" w:fill="FFFFFF"/>
          <w:lang w:eastAsia="fr-FR"/>
        </w:rPr>
        <w:t xml:space="preserve"> se représentent</w:t>
      </w:r>
      <w:r w:rsidR="001F4502">
        <w:rPr>
          <w:rFonts w:eastAsia="Times New Roman" w:cs="Arial"/>
          <w:bCs/>
          <w:sz w:val="20"/>
          <w:szCs w:val="20"/>
          <w:shd w:val="clear" w:color="auto" w:fill="FFFFFF"/>
          <w:lang w:eastAsia="fr-FR"/>
        </w:rPr>
        <w:t xml:space="preserve"> ; </w:t>
      </w:r>
      <w:r w:rsidR="001F4502" w:rsidRPr="001F4502">
        <w:rPr>
          <w:rFonts w:eastAsia="Times New Roman" w:cs="Arial"/>
          <w:bCs/>
          <w:sz w:val="20"/>
          <w:szCs w:val="20"/>
          <w:shd w:val="clear" w:color="auto" w:fill="FFFFFF"/>
          <w:lang w:eastAsia="fr-FR"/>
        </w:rPr>
        <w:t>M Didier</w:t>
      </w:r>
      <w:r w:rsidR="001F4502"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 xml:space="preserve"> </w:t>
      </w:r>
      <w:r w:rsidR="001F4502" w:rsidRPr="001F4502">
        <w:rPr>
          <w:rFonts w:eastAsia="Times New Roman" w:cs="Arial"/>
          <w:b/>
          <w:sz w:val="24"/>
          <w:szCs w:val="24"/>
          <w:shd w:val="clear" w:color="auto" w:fill="FFFFFF"/>
          <w:lang w:eastAsia="fr-FR"/>
        </w:rPr>
        <w:t>Petit-</w:t>
      </w:r>
      <w:r w:rsidR="001F4502"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 xml:space="preserve"> </w:t>
      </w:r>
      <w:r w:rsidR="001F4502" w:rsidRPr="001F4502">
        <w:rPr>
          <w:rFonts w:eastAsia="Times New Roman" w:cs="Arial"/>
          <w:b/>
          <w:sz w:val="24"/>
          <w:szCs w:val="24"/>
          <w:shd w:val="clear" w:color="auto" w:fill="FFFFFF"/>
          <w:lang w:eastAsia="fr-FR"/>
        </w:rPr>
        <w:t>Etienne</w:t>
      </w:r>
      <w:r w:rsidR="001F4502"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 xml:space="preserve"> </w:t>
      </w:r>
      <w:r w:rsidR="001F4502" w:rsidRPr="001F4502">
        <w:rPr>
          <w:rFonts w:eastAsia="Times New Roman" w:cs="Arial"/>
          <w:bCs/>
          <w:sz w:val="20"/>
          <w:szCs w:val="20"/>
          <w:shd w:val="clear" w:color="auto" w:fill="FFFFFF"/>
          <w:lang w:eastAsia="fr-FR"/>
        </w:rPr>
        <w:t>est candidat</w:t>
      </w:r>
      <w:r w:rsidR="001F4502"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>)</w:t>
      </w:r>
      <w:r>
        <w:rPr>
          <w:rFonts w:eastAsia="Times New Roman" w:cs="Arial"/>
          <w:bCs/>
          <w:sz w:val="24"/>
          <w:szCs w:val="24"/>
          <w:shd w:val="clear" w:color="auto" w:fill="FFFFFF"/>
          <w:lang w:eastAsia="fr-FR"/>
        </w:rPr>
        <w:t>.</w:t>
      </w:r>
    </w:p>
    <w:p w14:paraId="011D9AF5" w14:textId="77777777" w:rsidR="001F4502" w:rsidRDefault="001F4502" w:rsidP="0052715C">
      <w:pPr>
        <w:spacing w:after="0" w:line="240" w:lineRule="auto"/>
        <w:ind w:left="567" w:hanging="2"/>
        <w:rPr>
          <w:rFonts w:eastAsia="Times New Roman" w:cs="Arial"/>
          <w:sz w:val="28"/>
          <w:szCs w:val="28"/>
          <w:shd w:val="clear" w:color="auto" w:fill="FFFFFF"/>
          <w:lang w:eastAsia="fr-FR"/>
        </w:rPr>
      </w:pPr>
      <w:r>
        <w:rPr>
          <w:rFonts w:eastAsia="Times New Roman" w:cs="Arial"/>
          <w:sz w:val="28"/>
          <w:szCs w:val="28"/>
          <w:shd w:val="clear" w:color="auto" w:fill="FFFFFF"/>
          <w:lang w:eastAsia="fr-FR"/>
        </w:rPr>
        <w:t xml:space="preserve"> </w:t>
      </w:r>
    </w:p>
    <w:p w14:paraId="11746134" w14:textId="72FBEB3C" w:rsidR="00EB083A" w:rsidRPr="00EB083A" w:rsidRDefault="001F4502" w:rsidP="00EB083A">
      <w:pPr>
        <w:spacing w:after="0" w:line="240" w:lineRule="auto"/>
        <w:ind w:left="567" w:hanging="2"/>
        <w:jc w:val="both"/>
        <w:rPr>
          <w:rFonts w:eastAsia="Times New Roman" w:cs="Arial"/>
          <w:sz w:val="20"/>
          <w:szCs w:val="20"/>
          <w:shd w:val="clear" w:color="auto" w:fill="FFFFFF"/>
          <w:lang w:eastAsia="fr-FR"/>
        </w:rPr>
      </w:pPr>
      <w:r w:rsidRPr="001F4502">
        <w:rPr>
          <w:rFonts w:eastAsia="Times New Roman" w:cs="Arial"/>
          <w:sz w:val="24"/>
          <w:szCs w:val="24"/>
          <w:shd w:val="clear" w:color="auto" w:fill="FFFFFF"/>
          <w:lang w:eastAsia="fr-FR"/>
        </w:rPr>
        <w:t xml:space="preserve">Pour le cas </w:t>
      </w:r>
      <w:r>
        <w:rPr>
          <w:rFonts w:eastAsia="Times New Roman" w:cs="Arial"/>
          <w:sz w:val="24"/>
          <w:szCs w:val="24"/>
          <w:shd w:val="clear" w:color="auto" w:fill="FFFFFF"/>
          <w:lang w:eastAsia="fr-FR"/>
        </w:rPr>
        <w:t xml:space="preserve">où un(e) sociétaire ne pourrait assister à cette assemblée, il lui est loisible de donner pouvoir à un autre membre présent </w:t>
      </w:r>
      <w:r w:rsidR="00EB083A">
        <w:rPr>
          <w:rFonts w:eastAsia="Times New Roman" w:cs="Arial"/>
          <w:sz w:val="24"/>
          <w:szCs w:val="24"/>
          <w:shd w:val="clear" w:color="auto" w:fill="FFFFFF"/>
          <w:lang w:eastAsia="fr-FR"/>
        </w:rPr>
        <w:t xml:space="preserve">à raison d’un seul pouvoir par mandant </w:t>
      </w:r>
      <w:r w:rsidR="00EB083A" w:rsidRPr="00EB083A">
        <w:rPr>
          <w:rFonts w:eastAsia="Times New Roman" w:cs="Arial"/>
          <w:sz w:val="20"/>
          <w:szCs w:val="20"/>
          <w:shd w:val="clear" w:color="auto" w:fill="FFFFFF"/>
          <w:lang w:eastAsia="fr-FR"/>
        </w:rPr>
        <w:t>(formulaire en regard).</w:t>
      </w:r>
    </w:p>
    <w:p w14:paraId="7C184CFD" w14:textId="77777777" w:rsidR="00EB083A" w:rsidRDefault="00EB083A" w:rsidP="0052715C">
      <w:pPr>
        <w:spacing w:after="0" w:line="240" w:lineRule="auto"/>
        <w:ind w:left="567" w:hanging="2"/>
        <w:rPr>
          <w:rFonts w:eastAsia="Times New Roman" w:cs="Arial"/>
          <w:sz w:val="24"/>
          <w:szCs w:val="24"/>
          <w:shd w:val="clear" w:color="auto" w:fill="FFFFFF"/>
          <w:lang w:eastAsia="fr-FR"/>
        </w:rPr>
      </w:pPr>
    </w:p>
    <w:p w14:paraId="46C758B2" w14:textId="12B34D8B" w:rsidR="00CB4EA6" w:rsidRDefault="00EB083A" w:rsidP="00EB083A">
      <w:pPr>
        <w:spacing w:after="0" w:line="240" w:lineRule="auto"/>
        <w:ind w:left="567" w:hanging="2"/>
        <w:rPr>
          <w:rFonts w:eastAsia="Times New Roman" w:cs="Arial"/>
          <w:b/>
          <w:sz w:val="24"/>
          <w:szCs w:val="24"/>
          <w:shd w:val="clear" w:color="auto" w:fill="FFFFFF"/>
          <w:lang w:eastAsia="fr-FR"/>
        </w:rPr>
      </w:pPr>
      <w:r>
        <w:rPr>
          <w:rFonts w:eastAsia="Times New Roman" w:cs="Arial"/>
          <w:sz w:val="24"/>
          <w:szCs w:val="24"/>
          <w:shd w:val="clear" w:color="auto" w:fill="FFFFFF"/>
          <w:lang w:eastAsia="fr-FR"/>
        </w:rPr>
        <w:t>Il rappelé que la participation au vote implique d’être à jour de la cotisation de l’année.</w:t>
      </w:r>
    </w:p>
    <w:p w14:paraId="10382D59" w14:textId="77777777" w:rsidR="00006D78" w:rsidRDefault="00006D78" w:rsidP="001D01C9">
      <w:pPr>
        <w:spacing w:after="0" w:line="240" w:lineRule="auto"/>
        <w:ind w:left="567" w:hanging="2"/>
        <w:jc w:val="center"/>
        <w:rPr>
          <w:rFonts w:ascii="Lucida Calligraphy" w:eastAsia="Times New Roman" w:hAnsi="Lucida Calligraphy" w:cs="Arial"/>
          <w:sz w:val="18"/>
          <w:szCs w:val="18"/>
          <w:u w:val="single"/>
          <w:shd w:val="clear" w:color="auto" w:fill="FFFFFF"/>
          <w:lang w:eastAsia="fr-FR"/>
        </w:rPr>
      </w:pPr>
    </w:p>
    <w:p w14:paraId="3D93E442" w14:textId="50636576" w:rsidR="00CB4EA6" w:rsidRPr="00CB4EA6" w:rsidRDefault="00445C0B" w:rsidP="001D01C9">
      <w:pPr>
        <w:spacing w:after="0" w:line="240" w:lineRule="auto"/>
        <w:ind w:left="567" w:hanging="2"/>
        <w:jc w:val="center"/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</w:pPr>
      <w:r w:rsidRPr="00CB4EA6">
        <w:rPr>
          <w:rFonts w:ascii="Lucida Calligraphy" w:eastAsia="Times New Roman" w:hAnsi="Lucida Calligraphy" w:cs="Arial"/>
          <w:sz w:val="18"/>
          <w:szCs w:val="18"/>
          <w:u w:val="single"/>
          <w:shd w:val="clear" w:color="auto" w:fill="FFFFFF"/>
          <w:lang w:eastAsia="fr-FR"/>
        </w:rPr>
        <w:t>S</w:t>
      </w:r>
      <w:r w:rsidR="009F44C5" w:rsidRPr="00CB4EA6">
        <w:rPr>
          <w:rFonts w:ascii="Lucida Calligraphy" w:eastAsia="Times New Roman" w:hAnsi="Lucida Calligraphy" w:cs="Arial"/>
          <w:sz w:val="18"/>
          <w:szCs w:val="18"/>
          <w:u w:val="single"/>
          <w:shd w:val="clear" w:color="auto" w:fill="FFFFFF"/>
          <w:lang w:eastAsia="fr-FR"/>
        </w:rPr>
        <w:t>iège social</w:t>
      </w:r>
      <w:r w:rsidR="009F44C5" w:rsidRPr="00CB4EA6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 xml:space="preserve"> : Musée Barbey d'</w:t>
      </w:r>
      <w:proofErr w:type="spellStart"/>
      <w:r w:rsidR="009F44C5" w:rsidRPr="00CB4EA6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>Aurevilly</w:t>
      </w:r>
      <w:proofErr w:type="spellEnd"/>
      <w:r w:rsidR="009F44C5" w:rsidRPr="00CB4EA6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 xml:space="preserve">  - </w:t>
      </w:r>
      <w:r w:rsidR="00CB4EA6" w:rsidRPr="00CB4EA6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>64 rue Bottin-</w:t>
      </w:r>
      <w:proofErr w:type="spellStart"/>
      <w:r w:rsidR="00CB4EA6" w:rsidRPr="00CB4EA6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>De</w:t>
      </w:r>
      <w:r w:rsidR="0052715C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>s</w:t>
      </w:r>
      <w:r w:rsidR="00CB4EA6" w:rsidRPr="00CB4EA6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>s</w:t>
      </w:r>
      <w:r w:rsidR="0052715C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>y</w:t>
      </w:r>
      <w:r w:rsidR="00CB4EA6" w:rsidRPr="00CB4EA6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>lles</w:t>
      </w:r>
      <w:proofErr w:type="spellEnd"/>
    </w:p>
    <w:p w14:paraId="6DA89629" w14:textId="77777777" w:rsidR="009F44C5" w:rsidRPr="00CB4EA6" w:rsidRDefault="009F44C5" w:rsidP="001D01C9">
      <w:pPr>
        <w:spacing w:after="0" w:line="240" w:lineRule="auto"/>
        <w:ind w:left="567" w:hanging="2"/>
        <w:jc w:val="center"/>
        <w:rPr>
          <w:rFonts w:ascii="Lucida Calligraphy" w:hAnsi="Lucida Calligraphy"/>
          <w:sz w:val="18"/>
          <w:szCs w:val="18"/>
        </w:rPr>
      </w:pPr>
      <w:r w:rsidRPr="00CB4EA6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>50390 St</w:t>
      </w:r>
      <w:r w:rsidR="00F31299" w:rsidRPr="00CB4EA6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>-</w:t>
      </w:r>
      <w:r w:rsidRPr="00CB4EA6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>Sauveur</w:t>
      </w:r>
      <w:r w:rsidR="00F31299" w:rsidRPr="00CB4EA6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>-</w:t>
      </w:r>
      <w:r w:rsidRPr="00CB4EA6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>le</w:t>
      </w:r>
      <w:r w:rsidR="00F31299" w:rsidRPr="00CB4EA6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>-</w:t>
      </w:r>
      <w:r w:rsidR="0052715C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>V</w:t>
      </w:r>
      <w:r w:rsidRPr="00CB4EA6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>icomte</w:t>
      </w:r>
    </w:p>
    <w:p w14:paraId="77958918" w14:textId="77777777" w:rsidR="00DA76D5" w:rsidRDefault="00DA76D5" w:rsidP="00DA76D5">
      <w:pPr>
        <w:jc w:val="center"/>
        <w:rPr>
          <w:b/>
          <w:bCs/>
        </w:rPr>
      </w:pPr>
      <w:r>
        <w:rPr>
          <w:rFonts w:ascii="Helvetica" w:eastAsia="Times New Roman" w:hAnsi="Helvetica" w:cs="Helvetica"/>
          <w:noProof/>
          <w:color w:val="EEECF8"/>
          <w:sz w:val="21"/>
          <w:szCs w:val="21"/>
          <w:lang w:eastAsia="fr-FR"/>
        </w:rPr>
        <w:drawing>
          <wp:inline distT="0" distB="0" distL="0" distR="0" wp14:anchorId="250BC6D2" wp14:editId="4FD726F4">
            <wp:extent cx="714375" cy="609600"/>
            <wp:effectExtent l="0" t="0" r="9525" b="0"/>
            <wp:docPr id="2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954A1" w14:textId="77777777" w:rsidR="00DA76D5" w:rsidRDefault="00DA76D5" w:rsidP="00DA76D5">
      <w:pPr>
        <w:ind w:left="142" w:right="425"/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CB4EA6">
        <w:rPr>
          <w:rFonts w:ascii="Lucida Calligraphy" w:hAnsi="Lucida Calligraphy"/>
          <w:b/>
          <w:bCs/>
          <w:sz w:val="32"/>
          <w:szCs w:val="32"/>
        </w:rPr>
        <w:t xml:space="preserve">Société </w:t>
      </w:r>
      <w:r w:rsidR="00AE1C73" w:rsidRPr="00CB4EA6">
        <w:rPr>
          <w:rFonts w:ascii="Lucida Calligraphy" w:hAnsi="Lucida Calligraphy"/>
          <w:b/>
          <w:bCs/>
          <w:sz w:val="32"/>
          <w:szCs w:val="32"/>
        </w:rPr>
        <w:t xml:space="preserve">Jules </w:t>
      </w:r>
      <w:r w:rsidRPr="00CB4EA6">
        <w:rPr>
          <w:rFonts w:ascii="Lucida Calligraphy" w:hAnsi="Lucida Calligraphy"/>
          <w:b/>
          <w:bCs/>
          <w:sz w:val="32"/>
          <w:szCs w:val="32"/>
        </w:rPr>
        <w:t>Barbey d’</w:t>
      </w:r>
      <w:proofErr w:type="spellStart"/>
      <w:r w:rsidRPr="00CB4EA6">
        <w:rPr>
          <w:rFonts w:ascii="Lucida Calligraphy" w:hAnsi="Lucida Calligraphy"/>
          <w:b/>
          <w:bCs/>
          <w:sz w:val="32"/>
          <w:szCs w:val="32"/>
        </w:rPr>
        <w:t>Aurevilly</w:t>
      </w:r>
      <w:proofErr w:type="spellEnd"/>
    </w:p>
    <w:p w14:paraId="66F08884" w14:textId="77777777" w:rsidR="00CB4EA6" w:rsidRDefault="00CB4EA6" w:rsidP="00DA76D5">
      <w:pPr>
        <w:ind w:left="142" w:right="425"/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CB4EA6">
        <w:rPr>
          <w:rFonts w:ascii="Lucida Calligraphy" w:hAnsi="Lucida Calligraphy"/>
          <w:b/>
          <w:bCs/>
          <w:sz w:val="24"/>
          <w:szCs w:val="24"/>
        </w:rPr>
        <w:t>Et des</w:t>
      </w:r>
      <w:r>
        <w:rPr>
          <w:rFonts w:ascii="Lucida Calligraphy" w:hAnsi="Lucida Calligraphy"/>
          <w:b/>
          <w:bCs/>
          <w:sz w:val="32"/>
          <w:szCs w:val="32"/>
        </w:rPr>
        <w:t xml:space="preserve"> amis du musée</w:t>
      </w:r>
    </w:p>
    <w:p w14:paraId="34B21C9A" w14:textId="77777777" w:rsidR="00CB4EA6" w:rsidRPr="0052715C" w:rsidRDefault="0052715C" w:rsidP="00DA76D5">
      <w:pPr>
        <w:ind w:left="142" w:right="425"/>
        <w:jc w:val="center"/>
        <w:rPr>
          <w:rFonts w:cstheme="minorHAnsi"/>
          <w:bCs/>
          <w:sz w:val="32"/>
          <w:szCs w:val="32"/>
        </w:rPr>
      </w:pPr>
      <w:r w:rsidRPr="0052715C">
        <w:rPr>
          <w:rFonts w:cstheme="minorHAnsi"/>
          <w:bCs/>
          <w:sz w:val="32"/>
          <w:szCs w:val="32"/>
        </w:rPr>
        <w:t>-0-</w:t>
      </w:r>
    </w:p>
    <w:p w14:paraId="300001F5" w14:textId="3ECDA7DF" w:rsidR="00CB4EA6" w:rsidRDefault="00FA0CAF" w:rsidP="00FA0CAF">
      <w:pPr>
        <w:ind w:left="142" w:right="425"/>
        <w:jc w:val="center"/>
        <w:rPr>
          <w:rFonts w:cstheme="minorHAnsi"/>
          <w:b/>
          <w:bCs/>
          <w:sz w:val="32"/>
          <w:szCs w:val="32"/>
        </w:rPr>
      </w:pPr>
      <w:r w:rsidRPr="00FA0CAF">
        <w:rPr>
          <w:rFonts w:cstheme="minorHAnsi"/>
          <w:b/>
          <w:bCs/>
          <w:sz w:val="32"/>
          <w:szCs w:val="32"/>
        </w:rPr>
        <w:t>Pouvoir</w:t>
      </w:r>
    </w:p>
    <w:p w14:paraId="72ADFBD6" w14:textId="17A33B2E" w:rsidR="00FA0CAF" w:rsidRDefault="00FA0CAF" w:rsidP="00FA0CAF">
      <w:pPr>
        <w:ind w:left="142" w:right="425"/>
        <w:jc w:val="center"/>
        <w:rPr>
          <w:rFonts w:cstheme="minorHAnsi"/>
          <w:b/>
          <w:bCs/>
          <w:sz w:val="32"/>
          <w:szCs w:val="32"/>
        </w:rPr>
      </w:pPr>
    </w:p>
    <w:p w14:paraId="6C21FFB1" w14:textId="6086E12D" w:rsidR="00FA0CAF" w:rsidRPr="00FA0CAF" w:rsidRDefault="00FA0CAF" w:rsidP="00FA0CAF">
      <w:pPr>
        <w:ind w:left="142" w:right="425"/>
        <w:rPr>
          <w:rFonts w:cstheme="minorHAnsi"/>
          <w:sz w:val="24"/>
          <w:szCs w:val="24"/>
        </w:rPr>
      </w:pPr>
      <w:r w:rsidRPr="00FA0CAF">
        <w:rPr>
          <w:rFonts w:cstheme="minorHAnsi"/>
          <w:sz w:val="24"/>
          <w:szCs w:val="24"/>
        </w:rPr>
        <w:t>Je</w:t>
      </w:r>
      <w:r>
        <w:rPr>
          <w:rFonts w:cstheme="minorHAnsi"/>
          <w:sz w:val="24"/>
          <w:szCs w:val="24"/>
        </w:rPr>
        <w:t xml:space="preserve">, soussigné(e), </w:t>
      </w:r>
      <w:r w:rsidR="003D05E9">
        <w:rPr>
          <w:rFonts w:cstheme="minorHAnsi"/>
          <w:sz w:val="24"/>
          <w:szCs w:val="24"/>
        </w:rPr>
        <w:t>M</w:t>
      </w:r>
      <w:r w:rsidR="003D05E9" w:rsidRPr="003D05E9">
        <w:rPr>
          <w:rFonts w:cstheme="minorHAnsi"/>
          <w:sz w:val="24"/>
          <w:szCs w:val="24"/>
          <w:vertAlign w:val="superscript"/>
        </w:rPr>
        <w:t>me</w:t>
      </w:r>
      <w:r w:rsidR="003D05E9">
        <w:rPr>
          <w:rFonts w:cstheme="minorHAnsi"/>
          <w:sz w:val="24"/>
          <w:szCs w:val="24"/>
        </w:rPr>
        <w:t>/M.</w:t>
      </w:r>
      <w:r>
        <w:rPr>
          <w:rFonts w:cstheme="minorHAnsi"/>
          <w:sz w:val="24"/>
          <w:szCs w:val="24"/>
        </w:rPr>
        <w:t>………………………………………………………………</w:t>
      </w:r>
      <w:r w:rsidR="003D05E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</w:t>
      </w:r>
    </w:p>
    <w:p w14:paraId="0B57EED2" w14:textId="00992865" w:rsidR="0052715C" w:rsidRDefault="00D97873" w:rsidP="00D97873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fr-FR"/>
        </w:rPr>
      </w:pPr>
      <w:r>
        <w:rPr>
          <w:rFonts w:eastAsia="Times New Roman" w:cs="Arial"/>
          <w:sz w:val="28"/>
          <w:szCs w:val="28"/>
          <w:shd w:val="clear" w:color="auto" w:fill="FFFFFF"/>
          <w:lang w:eastAsia="fr-FR"/>
        </w:rPr>
        <w:t xml:space="preserve">   </w:t>
      </w:r>
      <w:r w:rsidRPr="00D97873">
        <w:rPr>
          <w:rFonts w:eastAsia="Times New Roman" w:cs="Arial"/>
          <w:sz w:val="24"/>
          <w:szCs w:val="24"/>
          <w:shd w:val="clear" w:color="auto" w:fill="FFFFFF"/>
          <w:lang w:eastAsia="fr-FR"/>
        </w:rPr>
        <w:t>Domicilié(e)</w:t>
      </w:r>
      <w:r>
        <w:rPr>
          <w:rFonts w:eastAsia="Times New Roman" w:cs="Arial"/>
          <w:sz w:val="24"/>
          <w:szCs w:val="24"/>
          <w:shd w:val="clear" w:color="auto" w:fill="FFFFFF"/>
          <w:lang w:eastAsia="fr-FR"/>
        </w:rPr>
        <w:t>……………………………………………………………………………………..</w:t>
      </w:r>
    </w:p>
    <w:p w14:paraId="0EAF51F5" w14:textId="76E7DE5F" w:rsidR="00D97873" w:rsidRDefault="00D97873" w:rsidP="00D97873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fr-FR"/>
        </w:rPr>
      </w:pPr>
    </w:p>
    <w:p w14:paraId="384ADAF6" w14:textId="34A646D4" w:rsidR="00D97873" w:rsidRPr="00D97873" w:rsidRDefault="00D97873" w:rsidP="003D05E9">
      <w:pPr>
        <w:spacing w:after="0" w:line="240" w:lineRule="auto"/>
        <w:ind w:left="210"/>
        <w:jc w:val="both"/>
        <w:rPr>
          <w:rFonts w:eastAsia="Times New Roman" w:cs="Arial"/>
          <w:sz w:val="24"/>
          <w:szCs w:val="24"/>
          <w:shd w:val="clear" w:color="auto" w:fill="FFFFFF"/>
          <w:lang w:eastAsia="fr-FR"/>
        </w:rPr>
      </w:pPr>
      <w:r>
        <w:rPr>
          <w:rFonts w:eastAsia="Times New Roman" w:cs="Arial"/>
          <w:sz w:val="24"/>
          <w:szCs w:val="24"/>
          <w:shd w:val="clear" w:color="auto" w:fill="FFFFFF"/>
          <w:lang w:eastAsia="fr-FR"/>
        </w:rPr>
        <w:t xml:space="preserve">Donne mandat de me représenter et de voter en mon nom les    résolutions et désignations de personnes qui seront soumises </w:t>
      </w:r>
      <w:r w:rsidR="003D05E9">
        <w:rPr>
          <w:rFonts w:eastAsia="Times New Roman" w:cs="Arial"/>
          <w:sz w:val="24"/>
          <w:szCs w:val="24"/>
          <w:shd w:val="clear" w:color="auto" w:fill="FFFFFF"/>
          <w:lang w:eastAsia="fr-FR"/>
        </w:rPr>
        <w:t>aux suffrages lors de l’assemblée générale ordinaire de la Société du 04 septembre 2021 à :</w:t>
      </w:r>
    </w:p>
    <w:p w14:paraId="3BABE9B6" w14:textId="77777777" w:rsidR="00006D78" w:rsidRDefault="00006D78" w:rsidP="003D05E9">
      <w:pPr>
        <w:spacing w:after="0" w:line="240" w:lineRule="auto"/>
        <w:ind w:left="567" w:hanging="2"/>
        <w:jc w:val="both"/>
        <w:rPr>
          <w:rFonts w:eastAsia="Times New Roman" w:cs="Arial"/>
          <w:sz w:val="28"/>
          <w:szCs w:val="28"/>
          <w:shd w:val="clear" w:color="auto" w:fill="FFFFFF"/>
          <w:lang w:eastAsia="fr-FR"/>
        </w:rPr>
      </w:pPr>
    </w:p>
    <w:p w14:paraId="081EC20A" w14:textId="5E50E5A5" w:rsidR="00006D78" w:rsidRPr="003D05E9" w:rsidRDefault="003D05E9" w:rsidP="003D05E9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fr-FR"/>
        </w:rPr>
      </w:pPr>
      <w:r w:rsidRPr="003D05E9">
        <w:rPr>
          <w:rFonts w:eastAsia="Times New Roman" w:cs="Arial"/>
          <w:sz w:val="24"/>
          <w:szCs w:val="24"/>
          <w:shd w:val="clear" w:color="auto" w:fill="FFFFFF"/>
          <w:lang w:eastAsia="fr-FR"/>
        </w:rPr>
        <w:t xml:space="preserve">    Mme/M …………………………………………………………………………</w:t>
      </w:r>
      <w:r>
        <w:rPr>
          <w:rFonts w:eastAsia="Times New Roman" w:cs="Arial"/>
          <w:sz w:val="24"/>
          <w:szCs w:val="24"/>
          <w:shd w:val="clear" w:color="auto" w:fill="FFFFFF"/>
          <w:lang w:eastAsia="fr-FR"/>
        </w:rPr>
        <w:t>………………..</w:t>
      </w:r>
    </w:p>
    <w:p w14:paraId="29A23F4E" w14:textId="1011DF46" w:rsidR="00006D78" w:rsidRDefault="003D05E9" w:rsidP="003D05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Lucida Calligraphy" w:hAnsi="Lucida Calligraphy"/>
          <w:b/>
          <w:bCs/>
          <w:sz w:val="32"/>
          <w:szCs w:val="32"/>
        </w:rPr>
        <w:t xml:space="preserve">  </w:t>
      </w:r>
      <w:r w:rsidRPr="003D05E9">
        <w:rPr>
          <w:rFonts w:cstheme="minorHAnsi"/>
          <w:sz w:val="24"/>
          <w:szCs w:val="24"/>
        </w:rPr>
        <w:t>Qui l’accepte</w:t>
      </w:r>
      <w:r w:rsidR="00B77131">
        <w:rPr>
          <w:rFonts w:cstheme="minorHAnsi"/>
          <w:sz w:val="24"/>
          <w:szCs w:val="24"/>
        </w:rPr>
        <w:t>.</w:t>
      </w:r>
    </w:p>
    <w:p w14:paraId="18AF31BC" w14:textId="1413C0B5" w:rsidR="00B77131" w:rsidRDefault="00B77131" w:rsidP="003D05E9">
      <w:pPr>
        <w:spacing w:after="0" w:line="240" w:lineRule="auto"/>
        <w:rPr>
          <w:rFonts w:cstheme="minorHAnsi"/>
          <w:sz w:val="24"/>
          <w:szCs w:val="24"/>
        </w:rPr>
      </w:pPr>
    </w:p>
    <w:p w14:paraId="54D49733" w14:textId="618AF3B2" w:rsidR="00B77131" w:rsidRDefault="00B77131" w:rsidP="003D05E9">
      <w:pPr>
        <w:spacing w:after="0" w:line="240" w:lineRule="auto"/>
        <w:rPr>
          <w:rFonts w:cstheme="minorHAnsi"/>
          <w:sz w:val="24"/>
          <w:szCs w:val="24"/>
        </w:rPr>
      </w:pPr>
    </w:p>
    <w:p w14:paraId="2AB3CE67" w14:textId="4F021DFC" w:rsidR="00031D6C" w:rsidRDefault="00031D6C" w:rsidP="003D05E9">
      <w:pPr>
        <w:spacing w:after="0" w:line="240" w:lineRule="auto"/>
        <w:rPr>
          <w:rFonts w:cstheme="minorHAnsi"/>
          <w:sz w:val="24"/>
          <w:szCs w:val="24"/>
        </w:rPr>
      </w:pPr>
    </w:p>
    <w:p w14:paraId="1F451AD9" w14:textId="3923C98E" w:rsidR="00031D6C" w:rsidRDefault="00031D6C" w:rsidP="003D05E9">
      <w:pPr>
        <w:spacing w:after="0" w:line="240" w:lineRule="auto"/>
        <w:rPr>
          <w:rFonts w:cstheme="minorHAnsi"/>
          <w:sz w:val="24"/>
          <w:szCs w:val="24"/>
        </w:rPr>
      </w:pPr>
    </w:p>
    <w:p w14:paraId="2CF81472" w14:textId="77777777" w:rsidR="00031D6C" w:rsidRDefault="00031D6C" w:rsidP="003D05E9">
      <w:pPr>
        <w:spacing w:after="0" w:line="240" w:lineRule="auto"/>
        <w:rPr>
          <w:rFonts w:cstheme="minorHAnsi"/>
          <w:sz w:val="24"/>
          <w:szCs w:val="24"/>
        </w:rPr>
      </w:pPr>
    </w:p>
    <w:p w14:paraId="1E720BA1" w14:textId="4556F311" w:rsidR="00CB4EA6" w:rsidRDefault="00B77131" w:rsidP="00031D6C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</w:t>
      </w:r>
      <w:r w:rsidR="00031D6C" w:rsidRPr="00031D6C">
        <w:rPr>
          <w:rFonts w:cstheme="minorHAnsi"/>
          <w:sz w:val="20"/>
          <w:szCs w:val="20"/>
          <w:u w:val="single"/>
        </w:rPr>
        <w:t>Ecrire en toutes lettres « </w:t>
      </w:r>
      <w:r w:rsidRPr="00031D6C">
        <w:rPr>
          <w:rFonts w:cstheme="minorHAnsi"/>
          <w:sz w:val="20"/>
          <w:szCs w:val="20"/>
          <w:u w:val="single"/>
        </w:rPr>
        <w:t>Bon pour pouvoir</w:t>
      </w:r>
      <w:r w:rsidR="00031D6C" w:rsidRPr="00031D6C">
        <w:rPr>
          <w:rFonts w:cstheme="minorHAnsi"/>
          <w:sz w:val="20"/>
          <w:szCs w:val="20"/>
          <w:u w:val="single"/>
        </w:rPr>
        <w:t> », d</w:t>
      </w:r>
      <w:r w:rsidRPr="00031D6C">
        <w:rPr>
          <w:rFonts w:cstheme="minorHAnsi"/>
          <w:sz w:val="20"/>
          <w:szCs w:val="20"/>
          <w:u w:val="single"/>
        </w:rPr>
        <w:t>ate</w:t>
      </w:r>
      <w:r w:rsidR="00031D6C" w:rsidRPr="00031D6C">
        <w:rPr>
          <w:rFonts w:cstheme="minorHAnsi"/>
          <w:sz w:val="20"/>
          <w:szCs w:val="20"/>
          <w:u w:val="single"/>
        </w:rPr>
        <w:t>r</w:t>
      </w:r>
      <w:r w:rsidRPr="00031D6C">
        <w:rPr>
          <w:rFonts w:cstheme="minorHAnsi"/>
          <w:sz w:val="20"/>
          <w:szCs w:val="20"/>
          <w:u w:val="single"/>
        </w:rPr>
        <w:t xml:space="preserve"> et sign</w:t>
      </w:r>
      <w:r w:rsidR="00031D6C" w:rsidRPr="00031D6C">
        <w:rPr>
          <w:rFonts w:cstheme="minorHAnsi"/>
          <w:sz w:val="20"/>
          <w:szCs w:val="20"/>
          <w:u w:val="single"/>
        </w:rPr>
        <w:t>er</w:t>
      </w:r>
      <w:r w:rsidR="00031D6C" w:rsidRPr="00031D6C">
        <w:rPr>
          <w:rFonts w:cstheme="minorHAnsi"/>
          <w:sz w:val="20"/>
          <w:szCs w:val="20"/>
        </w:rPr>
        <w:t>.</w:t>
      </w:r>
    </w:p>
    <w:p w14:paraId="33B7A021" w14:textId="77777777" w:rsidR="00031D6C" w:rsidRDefault="00031D6C" w:rsidP="00031D6C">
      <w:pPr>
        <w:spacing w:after="0" w:line="240" w:lineRule="auto"/>
        <w:jc w:val="right"/>
        <w:rPr>
          <w:rFonts w:ascii="Lucida Calligraphy" w:hAnsi="Lucida Calligraphy"/>
          <w:b/>
          <w:bCs/>
          <w:sz w:val="32"/>
          <w:szCs w:val="32"/>
        </w:rPr>
      </w:pPr>
    </w:p>
    <w:p w14:paraId="0F2FD0D5" w14:textId="77777777" w:rsidR="00CB4EA6" w:rsidRPr="00CB4EA6" w:rsidRDefault="00F31299" w:rsidP="001D01C9">
      <w:pPr>
        <w:spacing w:after="0" w:line="240" w:lineRule="auto"/>
        <w:ind w:left="567" w:hanging="2"/>
        <w:jc w:val="center"/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</w:pPr>
      <w:r w:rsidRPr="00CB4EA6">
        <w:rPr>
          <w:rFonts w:ascii="Lucida Calligraphy" w:eastAsia="Times New Roman" w:hAnsi="Lucida Calligraphy" w:cs="Arial"/>
          <w:sz w:val="18"/>
          <w:szCs w:val="18"/>
          <w:u w:val="single"/>
          <w:shd w:val="clear" w:color="auto" w:fill="FFFFFF"/>
          <w:lang w:eastAsia="fr-FR"/>
        </w:rPr>
        <w:t>Siège social</w:t>
      </w:r>
      <w:r w:rsidRPr="00CB4EA6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 xml:space="preserve"> : Musée Barbey d'</w:t>
      </w:r>
      <w:proofErr w:type="spellStart"/>
      <w:r w:rsidRPr="00CB4EA6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>Aurevilly</w:t>
      </w:r>
      <w:proofErr w:type="spellEnd"/>
      <w:r w:rsidRPr="00CB4EA6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 xml:space="preserve">  - </w:t>
      </w:r>
      <w:r w:rsidR="00CB4EA6" w:rsidRPr="00CB4EA6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 xml:space="preserve">64 rue Bottin- </w:t>
      </w:r>
      <w:proofErr w:type="spellStart"/>
      <w:r w:rsidR="00CB4EA6" w:rsidRPr="00CB4EA6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>De</w:t>
      </w:r>
      <w:r w:rsidR="0052715C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>s</w:t>
      </w:r>
      <w:r w:rsidR="00CB4EA6" w:rsidRPr="00CB4EA6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>s</w:t>
      </w:r>
      <w:r w:rsidR="0052715C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>y</w:t>
      </w:r>
      <w:r w:rsidR="00CB4EA6" w:rsidRPr="00CB4EA6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>lles</w:t>
      </w:r>
      <w:proofErr w:type="spellEnd"/>
    </w:p>
    <w:p w14:paraId="386B3812" w14:textId="77777777" w:rsidR="00DA76D5" w:rsidRPr="00CB4EA6" w:rsidRDefault="00F31299" w:rsidP="001D01C9">
      <w:pPr>
        <w:spacing w:after="0" w:line="240" w:lineRule="auto"/>
        <w:ind w:left="567" w:hanging="2"/>
        <w:jc w:val="center"/>
        <w:rPr>
          <w:rFonts w:ascii="Lucida Calligraphy" w:hAnsi="Lucida Calligraphy"/>
          <w:sz w:val="18"/>
          <w:szCs w:val="18"/>
        </w:rPr>
      </w:pPr>
      <w:r w:rsidRPr="00CB4EA6">
        <w:rPr>
          <w:rFonts w:ascii="Lucida Calligraphy" w:eastAsia="Times New Roman" w:hAnsi="Lucida Calligraphy" w:cs="Arial"/>
          <w:sz w:val="18"/>
          <w:szCs w:val="18"/>
          <w:shd w:val="clear" w:color="auto" w:fill="FFFFFF"/>
          <w:lang w:eastAsia="fr-FR"/>
        </w:rPr>
        <w:t>50390 St-Sauveur-le-Vicomte</w:t>
      </w:r>
    </w:p>
    <w:sectPr w:rsidR="00DA76D5" w:rsidRPr="00CB4EA6" w:rsidSect="001D01C9">
      <w:pgSz w:w="16838" w:h="11906" w:orient="landscape"/>
      <w:pgMar w:top="851" w:right="962" w:bottom="851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218"/>
    <w:rsid w:val="00006D78"/>
    <w:rsid w:val="00031D6C"/>
    <w:rsid w:val="001D01C9"/>
    <w:rsid w:val="001F168F"/>
    <w:rsid w:val="001F4502"/>
    <w:rsid w:val="002276F0"/>
    <w:rsid w:val="0030204C"/>
    <w:rsid w:val="003736CB"/>
    <w:rsid w:val="003D05E9"/>
    <w:rsid w:val="003F4428"/>
    <w:rsid w:val="00445C0B"/>
    <w:rsid w:val="004F2909"/>
    <w:rsid w:val="0052715C"/>
    <w:rsid w:val="005351C9"/>
    <w:rsid w:val="0057430E"/>
    <w:rsid w:val="006778BF"/>
    <w:rsid w:val="0099389B"/>
    <w:rsid w:val="009F44C5"/>
    <w:rsid w:val="009F4BCF"/>
    <w:rsid w:val="00A40E4A"/>
    <w:rsid w:val="00AE1C73"/>
    <w:rsid w:val="00B41A7D"/>
    <w:rsid w:val="00B76E29"/>
    <w:rsid w:val="00B77131"/>
    <w:rsid w:val="00B80C9F"/>
    <w:rsid w:val="00BC3931"/>
    <w:rsid w:val="00C61A0D"/>
    <w:rsid w:val="00CB4EA6"/>
    <w:rsid w:val="00D2515B"/>
    <w:rsid w:val="00D97873"/>
    <w:rsid w:val="00DA76D5"/>
    <w:rsid w:val="00E27301"/>
    <w:rsid w:val="00E45AB2"/>
    <w:rsid w:val="00E70218"/>
    <w:rsid w:val="00EB083A"/>
    <w:rsid w:val="00F31299"/>
    <w:rsid w:val="00FA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4886"/>
  <w15:docId w15:val="{D53A2826-48EA-4B53-ABE6-F54E3AE6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21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204C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04C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0204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societejbarbey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4ED2-949E-4D8B-8E9F-8DF7137F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des COGNETS</dc:creator>
  <cp:lastModifiedBy>Jacques JOURDAM</cp:lastModifiedBy>
  <cp:revision>8</cp:revision>
  <cp:lastPrinted>2021-07-12T12:40:00Z</cp:lastPrinted>
  <dcterms:created xsi:type="dcterms:W3CDTF">2021-08-16T17:10:00Z</dcterms:created>
  <dcterms:modified xsi:type="dcterms:W3CDTF">2021-08-16T19:43:00Z</dcterms:modified>
</cp:coreProperties>
</file>